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08D" w:rsidRDefault="00FB1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B108D" w:rsidRDefault="00FB1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1046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466"/>
      </w:tblGrid>
      <w:tr w:rsidR="00FB108D">
        <w:tc>
          <w:tcPr>
            <w:tcW w:w="10466" w:type="dxa"/>
          </w:tcPr>
          <w:p w:rsidR="00FB108D" w:rsidRDefault="002E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  <w:t xml:space="preserve">OŚRODEK ŚRODOWISKOWEJ </w:t>
            </w:r>
          </w:p>
          <w:p w:rsidR="00FB108D" w:rsidRDefault="00FB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FB108D" w:rsidRDefault="002E73DE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pl-PL"/>
              </w:rPr>
              <w:t>POMOCY PSYCHOLOGICZNEJ</w:t>
            </w:r>
          </w:p>
          <w:p w:rsidR="00FB108D" w:rsidRDefault="00FB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FB108D" w:rsidRDefault="002E73DE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pl-PL"/>
              </w:rPr>
              <w:t>I     PSYCHOTERAPEUTYCZNEJ</w:t>
            </w:r>
          </w:p>
          <w:p w:rsidR="00FB108D" w:rsidRDefault="00FB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FB108D" w:rsidRDefault="002E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  <w:t>DLA DZIECI I MŁODZIEŻY.</w:t>
            </w:r>
          </w:p>
          <w:p w:rsidR="00FB108D" w:rsidRDefault="00FB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FB108D" w:rsidRDefault="00FB1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B108D" w:rsidRDefault="002E73DE">
      <w:pPr>
        <w:spacing w:after="0" w:line="240" w:lineRule="auto"/>
        <w:jc w:val="center"/>
        <w:rPr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  <w:t>Oferujemy:</w:t>
      </w:r>
    </w:p>
    <w:p w:rsidR="00FB108D" w:rsidRDefault="002E73DE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pl-PL"/>
        </w:rPr>
        <w:t xml:space="preserve"> bezpłatną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niewymagającą skierowania pomoc dla dzieci i młodzieży uczącej się (do 21 roku życia),</w:t>
      </w:r>
    </w:p>
    <w:p w:rsidR="00FB108D" w:rsidRDefault="00FB108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FB108D" w:rsidRDefault="002E73DE">
      <w:pPr>
        <w:spacing w:after="0" w:line="240" w:lineRule="auto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- pomoc psychologa, psychoterapeuty,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terapeuty środowiskowego.</w:t>
      </w:r>
    </w:p>
    <w:p w:rsidR="00FB108D" w:rsidRDefault="00FB108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FB108D" w:rsidRDefault="002E73DE">
      <w:pPr>
        <w:spacing w:after="0" w:line="240" w:lineRule="auto"/>
        <w:rPr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>Proponowane formy pomocy dotyczą dzieci i młodzieży,  które nie wymagają pomocy psychiatry a doświadczają:</w:t>
      </w:r>
    </w:p>
    <w:p w:rsidR="00FB108D" w:rsidRDefault="00FB1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FB108D" w:rsidRDefault="002E73DE">
      <w:pPr>
        <w:pStyle w:val="Akapitzlist"/>
        <w:numPr>
          <w:ilvl w:val="0"/>
          <w:numId w:val="1"/>
        </w:numPr>
        <w:spacing w:after="0" w:line="240" w:lineRule="auto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trudności w relacjach z rówieśnikami,</w:t>
      </w:r>
    </w:p>
    <w:p w:rsidR="00FB108D" w:rsidRDefault="002E73DE">
      <w:pPr>
        <w:pStyle w:val="Akapitzlist"/>
        <w:numPr>
          <w:ilvl w:val="0"/>
          <w:numId w:val="1"/>
        </w:numPr>
        <w:spacing w:after="0" w:line="240" w:lineRule="auto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trudności w funkcjonowaniu szkolnym, w rodzinie,</w:t>
      </w:r>
    </w:p>
    <w:p w:rsidR="00FB108D" w:rsidRDefault="002E73DE">
      <w:pPr>
        <w:pStyle w:val="Akapitzlist"/>
        <w:numPr>
          <w:ilvl w:val="0"/>
          <w:numId w:val="1"/>
        </w:numPr>
        <w:spacing w:after="0" w:line="240" w:lineRule="auto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lęków,</w:t>
      </w:r>
    </w:p>
    <w:p w:rsidR="00FB108D" w:rsidRDefault="002E73DE">
      <w:pPr>
        <w:pStyle w:val="Akapitzlist"/>
        <w:numPr>
          <w:ilvl w:val="0"/>
          <w:numId w:val="1"/>
        </w:numPr>
        <w:spacing w:after="0" w:line="240" w:lineRule="auto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sytuacji kryzysowych,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problemów rodzinnych,</w:t>
      </w:r>
    </w:p>
    <w:p w:rsidR="00FB108D" w:rsidRDefault="002E73DE">
      <w:pPr>
        <w:pStyle w:val="Akapitzlist"/>
        <w:numPr>
          <w:ilvl w:val="0"/>
          <w:numId w:val="1"/>
        </w:numPr>
        <w:spacing w:after="0" w:line="240" w:lineRule="auto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zaburzenia odżywania, psychosomatycznych,</w:t>
      </w:r>
    </w:p>
    <w:p w:rsidR="00FB108D" w:rsidRDefault="002E73DE">
      <w:pPr>
        <w:pStyle w:val="Akapitzlist"/>
        <w:numPr>
          <w:ilvl w:val="0"/>
          <w:numId w:val="1"/>
        </w:numPr>
        <w:spacing w:after="0" w:line="240" w:lineRule="auto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są ofiarami przemocy,</w:t>
      </w:r>
    </w:p>
    <w:p w:rsidR="00FB108D" w:rsidRDefault="002E73DE">
      <w:pPr>
        <w:pStyle w:val="Akapitzlist"/>
        <w:numPr>
          <w:ilvl w:val="0"/>
          <w:numId w:val="1"/>
        </w:numPr>
        <w:spacing w:after="0" w:line="240" w:lineRule="auto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zaburzenia zachowania i emocji.</w:t>
      </w:r>
    </w:p>
    <w:p w:rsidR="00FB108D" w:rsidRDefault="00FB1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FB108D" w:rsidRDefault="002E73DE">
      <w:pPr>
        <w:spacing w:after="0" w:line="240" w:lineRule="auto"/>
        <w:jc w:val="center"/>
        <w:rPr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  <w:t>Rejestracja pod numerem telefonu:</w:t>
      </w:r>
    </w:p>
    <w:p w:rsidR="00FB108D" w:rsidRDefault="00FB1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</w:pPr>
    </w:p>
    <w:p w:rsidR="00FB108D" w:rsidRDefault="002E73DE">
      <w:pPr>
        <w:jc w:val="center"/>
        <w:rPr>
          <w:b/>
          <w:bCs/>
          <w:sz w:val="80"/>
          <w:szCs w:val="80"/>
        </w:rPr>
      </w:pPr>
      <w:r>
        <w:rPr>
          <w:rFonts w:ascii="Times New Roman" w:hAnsi="Times New Roman" w:cs="Times New Roman"/>
          <w:b/>
          <w:bCs/>
          <w:sz w:val="80"/>
          <w:szCs w:val="80"/>
        </w:rPr>
        <w:t>600 053 419</w:t>
      </w:r>
    </w:p>
    <w:p w:rsidR="00FB108D" w:rsidRPr="00A77DC5" w:rsidRDefault="00A77DC5" w:rsidP="00A77DC5">
      <w:pPr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A77DC5">
        <w:rPr>
          <w:rFonts w:ascii="Times New Roman" w:hAnsi="Times New Roman" w:cs="Times New Roman"/>
          <w:b/>
          <w:bCs/>
          <w:sz w:val="40"/>
          <w:szCs w:val="40"/>
          <w:u w:val="single"/>
        </w:rPr>
        <w:t>Adres:</w:t>
      </w:r>
    </w:p>
    <w:p w:rsidR="00A77DC5" w:rsidRPr="00A77DC5" w:rsidRDefault="00A77DC5" w:rsidP="00A77DC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A77DC5">
        <w:rPr>
          <w:rFonts w:ascii="Times New Roman" w:hAnsi="Times New Roman" w:cs="Times New Roman"/>
          <w:b/>
          <w:bCs/>
          <w:sz w:val="36"/>
          <w:szCs w:val="36"/>
        </w:rPr>
        <w:t>Wejherowo, ul. 10 lutego 13</w:t>
      </w:r>
      <w:r w:rsidRPr="00A77DC5">
        <w:rPr>
          <w:rFonts w:ascii="Times New Roman" w:hAnsi="Times New Roman" w:cs="Times New Roman"/>
          <w:b/>
          <w:bCs/>
          <w:sz w:val="36"/>
          <w:szCs w:val="36"/>
        </w:rPr>
        <w:br/>
        <w:t>(przy dworcu SKM, PKS)</w:t>
      </w:r>
    </w:p>
    <w:p w:rsidR="00A77DC5" w:rsidRPr="00A77DC5" w:rsidRDefault="00A77DC5" w:rsidP="00A77DC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A77DC5">
        <w:rPr>
          <w:rFonts w:ascii="Times New Roman" w:hAnsi="Times New Roman" w:cs="Times New Roman"/>
          <w:b/>
          <w:bCs/>
          <w:sz w:val="36"/>
          <w:szCs w:val="36"/>
        </w:rPr>
        <w:t xml:space="preserve">Budynek przychodni lekarskiej NZOZ nr 1 </w:t>
      </w:r>
      <w:r w:rsidRPr="00A77DC5">
        <w:rPr>
          <w:rFonts w:ascii="Times New Roman" w:hAnsi="Times New Roman" w:cs="Times New Roman"/>
          <w:b/>
          <w:bCs/>
          <w:sz w:val="36"/>
          <w:szCs w:val="36"/>
        </w:rPr>
        <w:br/>
        <w:t>(pierwsze piętro)</w:t>
      </w:r>
    </w:p>
    <w:sectPr w:rsidR="00A77DC5" w:rsidRPr="00A77DC5" w:rsidSect="00FB108D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8139B"/>
    <w:multiLevelType w:val="multilevel"/>
    <w:tmpl w:val="B3EC08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16F7323"/>
    <w:multiLevelType w:val="multilevel"/>
    <w:tmpl w:val="929856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08"/>
  <w:autoHyphenation/>
  <w:hyphenationZone w:val="425"/>
  <w:characterSpacingControl w:val="doNotCompress"/>
  <w:compat/>
  <w:rsids>
    <w:rsidRoot w:val="00FB108D"/>
    <w:rsid w:val="002E73DE"/>
    <w:rsid w:val="00A77DC5"/>
    <w:rsid w:val="00FB1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AC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858E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rsid w:val="00FB108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FB108D"/>
    <w:pPr>
      <w:spacing w:after="140"/>
    </w:pPr>
  </w:style>
  <w:style w:type="paragraph" w:styleId="Lista">
    <w:name w:val="List"/>
    <w:basedOn w:val="Tekstpodstawowy"/>
    <w:rsid w:val="00FB108D"/>
    <w:rPr>
      <w:rFonts w:cs="Arial"/>
    </w:rPr>
  </w:style>
  <w:style w:type="paragraph" w:customStyle="1" w:styleId="Caption">
    <w:name w:val="Caption"/>
    <w:basedOn w:val="Normalny"/>
    <w:qFormat/>
    <w:rsid w:val="00FB10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B108D"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858E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58E3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FB108D"/>
    <w:pPr>
      <w:widowControl w:val="0"/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679</Characters>
  <Application>Microsoft Office Word</Application>
  <DocSecurity>0</DocSecurity>
  <Lines>5</Lines>
  <Paragraphs>1</Paragraphs>
  <ScaleCrop>false</ScaleCrop>
  <Company>Ministrerstwo Edukacji Narodowej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kjankowska</dc:creator>
  <cp:lastModifiedBy>akolator</cp:lastModifiedBy>
  <cp:revision>2</cp:revision>
  <cp:lastPrinted>2021-05-14T09:32:00Z</cp:lastPrinted>
  <dcterms:created xsi:type="dcterms:W3CDTF">2021-09-08T15:29:00Z</dcterms:created>
  <dcterms:modified xsi:type="dcterms:W3CDTF">2021-09-08T15:29:00Z</dcterms:modified>
  <dc:language>pl-PL</dc:language>
</cp:coreProperties>
</file>